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71C089" w14:textId="318CF9BF" w:rsidR="00EE0747" w:rsidRDefault="00670AF1" w:rsidP="00670AF1">
      <w:pPr>
        <w:jc w:val="center"/>
        <w:rPr>
          <w:rFonts w:ascii="源泉圓體 M" w:eastAsia="源泉圓體 M" w:hAnsi="源泉圓體 M" w:hint="eastAsia"/>
        </w:rPr>
      </w:pPr>
      <w:r>
        <w:rPr>
          <w:rFonts w:ascii="源泉圓體 M" w:eastAsia="源泉圓體 M" w:hAnsi="源泉圓體 M" w:hint="eastAsia"/>
        </w:rPr>
        <w:t>文章標題：</w:t>
      </w:r>
      <w:r w:rsidRPr="00670AF1">
        <w:rPr>
          <w:rFonts w:ascii="源泉圓體 M" w:eastAsia="源泉圓體 M" w:hAnsi="源泉圓體 M"/>
        </w:rPr>
        <w:t>斑的種類與成</w:t>
      </w:r>
      <w:r w:rsidR="008B3345">
        <w:rPr>
          <w:rFonts w:ascii="源泉圓體 M" w:eastAsia="源泉圓體 M" w:hAnsi="源泉圓體 M" w:hint="eastAsia"/>
        </w:rPr>
        <w:t>因</w:t>
      </w:r>
    </w:p>
    <w:p w14:paraId="301D16AA" w14:textId="77777777" w:rsidR="00670AF1" w:rsidRDefault="00670AF1" w:rsidP="00670AF1">
      <w:pPr>
        <w:rPr>
          <w:rFonts w:ascii="源泉圓體 M" w:eastAsia="源泉圓體 M" w:hAnsi="源泉圓體 M"/>
        </w:rPr>
      </w:pPr>
    </w:p>
    <w:p w14:paraId="4E90B921" w14:textId="2CF28E91" w:rsid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>關鍵字：#皮膚科學 #斑點 #黑斑 #</w:t>
      </w:r>
      <w:proofErr w:type="gramStart"/>
      <w:r w:rsidRPr="00670AF1">
        <w:rPr>
          <w:rFonts w:ascii="源泉圓體 M" w:eastAsia="源泉圓體 M" w:hAnsi="源泉圓體 M" w:hint="eastAsia"/>
        </w:rPr>
        <w:t>曬</w:t>
      </w:r>
      <w:proofErr w:type="gramEnd"/>
      <w:r w:rsidRPr="00670AF1">
        <w:rPr>
          <w:rFonts w:ascii="源泉圓體 M" w:eastAsia="源泉圓體 M" w:hAnsi="源泉圓體 M" w:hint="eastAsia"/>
        </w:rPr>
        <w:t>斑 #雀斑 #咖啡牛奶斑 #長頸鹿斑 #</w:t>
      </w:r>
      <w:proofErr w:type="gramStart"/>
      <w:r w:rsidRPr="00670AF1">
        <w:rPr>
          <w:rFonts w:ascii="源泉圓體 M" w:eastAsia="源泉圓體 M" w:hAnsi="源泉圓體 M" w:hint="eastAsia"/>
        </w:rPr>
        <w:t>脂漏性角化斑</w:t>
      </w:r>
      <w:proofErr w:type="gramEnd"/>
      <w:r w:rsidRPr="00670AF1">
        <w:rPr>
          <w:rFonts w:ascii="源泉圓體 M" w:eastAsia="源泉圓體 M" w:hAnsi="源泉圓體 M" w:hint="eastAsia"/>
        </w:rPr>
        <w:t xml:space="preserve"> #老人斑 #</w:t>
      </w:r>
      <w:proofErr w:type="gramStart"/>
      <w:r w:rsidRPr="00670AF1">
        <w:rPr>
          <w:rFonts w:ascii="源泉圓體 M" w:eastAsia="源泉圓體 M" w:hAnsi="源泉圓體 M" w:hint="eastAsia"/>
        </w:rPr>
        <w:t>火逼性</w:t>
      </w:r>
      <w:proofErr w:type="gramEnd"/>
      <w:r w:rsidRPr="00670AF1">
        <w:rPr>
          <w:rFonts w:ascii="源泉圓體 M" w:eastAsia="源泉圓體 M" w:hAnsi="源泉圓體 M" w:hint="eastAsia"/>
        </w:rPr>
        <w:t>紅斑</w:t>
      </w:r>
    </w:p>
    <w:p w14:paraId="5E86BA43" w14:textId="77777777" w:rsidR="00670AF1" w:rsidRDefault="00670AF1" w:rsidP="00670AF1">
      <w:pPr>
        <w:rPr>
          <w:rFonts w:ascii="源泉圓體 M" w:eastAsia="源泉圓體 M" w:hAnsi="源泉圓體 M"/>
        </w:rPr>
      </w:pPr>
    </w:p>
    <w:p w14:paraId="13CD9022" w14:textId="3089ACB2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 xml:space="preserve">### </w:t>
      </w:r>
      <w:r>
        <w:rPr>
          <w:rFonts w:ascii="源泉圓體 M" w:eastAsia="源泉圓體 M" w:hAnsi="源泉圓體 M" w:hint="eastAsia"/>
        </w:rPr>
        <w:t>引文</w:t>
      </w:r>
    </w:p>
    <w:p w14:paraId="501F34C7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670AF1">
        <w:rPr>
          <w:rFonts w:ascii="源泉圓體 M" w:eastAsia="源泉圓體 M" w:hAnsi="源泉圓體 M" w:hint="eastAsia"/>
        </w:rPr>
        <w:t>不</w:t>
      </w:r>
      <w:proofErr w:type="gramEnd"/>
      <w:r w:rsidRPr="00670AF1">
        <w:rPr>
          <w:rFonts w:ascii="源泉圓體 M" w:eastAsia="源泉圓體 M" w:hAnsi="源泉圓體 M" w:hint="eastAsia"/>
        </w:rPr>
        <w:t>設定==</w:t>
      </w:r>
    </w:p>
    <w:p w14:paraId="6806DA97" w14:textId="58389A9F" w:rsidR="00670AF1" w:rsidRPr="00670AF1" w:rsidRDefault="00670AF1" w:rsidP="00670AF1">
      <w:pPr>
        <w:rPr>
          <w:rFonts w:ascii="源泉圓體 R" w:eastAsia="源泉圓體 R" w:hAnsi="源泉圓體 R"/>
        </w:rPr>
      </w:pPr>
      <w:proofErr w:type="gramStart"/>
      <w:r w:rsidRPr="00670AF1">
        <w:rPr>
          <w:rFonts w:ascii="源泉圓體 R" w:eastAsia="源泉圓體 R" w:hAnsi="源泉圓體 R" w:hint="eastAsia"/>
        </w:rPr>
        <w:t>斑有很多種</w:t>
      </w:r>
      <w:proofErr w:type="gramEnd"/>
      <w:r w:rsidRPr="00670AF1">
        <w:rPr>
          <w:rFonts w:ascii="源泉圓體 R" w:eastAsia="源泉圓體 R" w:hAnsi="源泉圓體 R" w:hint="eastAsia"/>
        </w:rPr>
        <w:t>，主要依據黑色素的沉澱深淺來分類，可分為三種：表皮性（淺層）、混合性、真皮性（深層），你真的全部都認識嗎？就讓</w:t>
      </w:r>
      <w:proofErr w:type="gramStart"/>
      <w:r w:rsidRPr="00670AF1">
        <w:rPr>
          <w:rFonts w:ascii="源泉圓體 R" w:eastAsia="源泉圓體 R" w:hAnsi="源泉圓體 R" w:hint="eastAsia"/>
        </w:rPr>
        <w:t>小編帶大家</w:t>
      </w:r>
      <w:proofErr w:type="gramEnd"/>
      <w:r w:rsidRPr="00670AF1">
        <w:rPr>
          <w:rFonts w:ascii="源泉圓體 R" w:eastAsia="源泉圓體 R" w:hAnsi="源泉圓體 R" w:hint="eastAsia"/>
        </w:rPr>
        <w:t>來了解那些又常見又容易搞混</w:t>
      </w:r>
      <w:proofErr w:type="gramStart"/>
      <w:r w:rsidRPr="00670AF1">
        <w:rPr>
          <w:rFonts w:ascii="源泉圓體 R" w:eastAsia="源泉圓體 R" w:hAnsi="源泉圓體 R" w:hint="eastAsia"/>
        </w:rPr>
        <w:t>的斑吧</w:t>
      </w:r>
      <w:proofErr w:type="gramEnd"/>
      <w:r w:rsidRPr="00670AF1">
        <w:rPr>
          <w:rFonts w:ascii="源泉圓體 R" w:eastAsia="源泉圓體 R" w:hAnsi="源泉圓體 R" w:hint="eastAsia"/>
        </w:rPr>
        <w:t>！但是詳細的判斷及治療方法，還是建議到皮膚科讓醫生做進一步的診斷喔！首先就讓我們先來介紹表皮性斑點吧！</w:t>
      </w:r>
    </w:p>
    <w:p w14:paraId="1E3D718B" w14:textId="77777777" w:rsidR="00670AF1" w:rsidRDefault="00670AF1" w:rsidP="00670AF1">
      <w:pPr>
        <w:rPr>
          <w:rFonts w:ascii="源泉圓體 M" w:eastAsia="源泉圓體 M" w:hAnsi="源泉圓體 M"/>
        </w:rPr>
      </w:pPr>
    </w:p>
    <w:p w14:paraId="6D6AAC57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>### 表皮性（淺層）</w:t>
      </w:r>
    </w:p>
    <w:p w14:paraId="30626703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670AF1">
        <w:rPr>
          <w:rFonts w:ascii="源泉圓體 M" w:eastAsia="源泉圓體 M" w:hAnsi="源泉圓體 M" w:hint="eastAsia"/>
        </w:rPr>
        <w:t>不</w:t>
      </w:r>
      <w:proofErr w:type="gramEnd"/>
      <w:r w:rsidRPr="00670AF1">
        <w:rPr>
          <w:rFonts w:ascii="源泉圓體 M" w:eastAsia="源泉圓體 M" w:hAnsi="源泉圓體 M" w:hint="eastAsia"/>
        </w:rPr>
        <w:t>設定==</w:t>
      </w:r>
    </w:p>
    <w:p w14:paraId="4A16BD06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>#### 黑斑</w:t>
      </w:r>
    </w:p>
    <w:p w14:paraId="655E6E56" w14:textId="77777777" w:rsidR="00670AF1" w:rsidRP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黑斑是後天形成的，陽光中的紫外線會使基底層色素細胞大量</w:t>
      </w:r>
      <w:proofErr w:type="gramStart"/>
      <w:r w:rsidRPr="00670AF1">
        <w:rPr>
          <w:rFonts w:ascii="源泉圓體 R" w:eastAsia="源泉圓體 R" w:hAnsi="源泉圓體 R" w:hint="eastAsia"/>
        </w:rPr>
        <w:t>製造出麥拉</w:t>
      </w:r>
      <w:proofErr w:type="gramEnd"/>
      <w:r w:rsidRPr="00670AF1">
        <w:rPr>
          <w:rFonts w:ascii="源泉圓體 R" w:eastAsia="源泉圓體 R" w:hAnsi="源泉圓體 R" w:hint="eastAsia"/>
        </w:rPr>
        <w:t>寧色素，負責保護肌膚遭受UVA、UVB紫外線傷害，但當黑色素的數量過度累積時，就會形成黑斑或雀斑。</w:t>
      </w:r>
    </w:p>
    <w:p w14:paraId="62B56B73" w14:textId="72BBCD4E" w:rsid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生理期前兩星期的「黃體期」最</w:t>
      </w:r>
      <w:proofErr w:type="gramStart"/>
      <w:r w:rsidRPr="00670AF1">
        <w:rPr>
          <w:rFonts w:ascii="源泉圓體 R" w:eastAsia="源泉圓體 R" w:hAnsi="源泉圓體 R" w:hint="eastAsia"/>
        </w:rPr>
        <w:t>易長斑</w:t>
      </w:r>
      <w:proofErr w:type="gramEnd"/>
      <w:r w:rsidRPr="00670AF1">
        <w:rPr>
          <w:rFonts w:ascii="源泉圓體 R" w:eastAsia="源泉圓體 R" w:hAnsi="源泉圓體 R" w:hint="eastAsia"/>
        </w:rPr>
        <w:t>，黃體素的大量分泌</w:t>
      </w:r>
      <w:proofErr w:type="gramStart"/>
      <w:r w:rsidRPr="00670AF1">
        <w:rPr>
          <w:rFonts w:ascii="源泉圓體 R" w:eastAsia="源泉圓體 R" w:hAnsi="源泉圓體 R" w:hint="eastAsia"/>
        </w:rPr>
        <w:t>會使麥拉</w:t>
      </w:r>
      <w:proofErr w:type="gramEnd"/>
      <w:r w:rsidRPr="00670AF1">
        <w:rPr>
          <w:rFonts w:ascii="源泉圓體 R" w:eastAsia="源泉圓體 R" w:hAnsi="源泉圓體 R" w:hint="eastAsia"/>
        </w:rPr>
        <w:t>寧色素產生連動，應此黃體期應該做好防</w:t>
      </w:r>
      <w:proofErr w:type="gramStart"/>
      <w:r w:rsidRPr="00670AF1">
        <w:rPr>
          <w:rFonts w:ascii="源泉圓體 R" w:eastAsia="源泉圓體 R" w:hAnsi="源泉圓體 R" w:hint="eastAsia"/>
        </w:rPr>
        <w:t>曬</w:t>
      </w:r>
      <w:proofErr w:type="gramEnd"/>
      <w:r w:rsidRPr="00670AF1">
        <w:rPr>
          <w:rFonts w:ascii="源泉圓體 R" w:eastAsia="源泉圓體 R" w:hAnsi="源泉圓體 R" w:hint="eastAsia"/>
        </w:rPr>
        <w:t>、避免照射太陽。</w:t>
      </w:r>
      <w:proofErr w:type="gramStart"/>
      <w:r w:rsidRPr="00670AF1">
        <w:rPr>
          <w:rFonts w:ascii="源泉圓體 R" w:eastAsia="源泉圓體 R" w:hAnsi="源泉圓體 R" w:hint="eastAsia"/>
        </w:rPr>
        <w:t>此外，</w:t>
      </w:r>
      <w:proofErr w:type="gramEnd"/>
      <w:r w:rsidRPr="00670AF1">
        <w:rPr>
          <w:rFonts w:ascii="源泉圓體 R" w:eastAsia="源泉圓體 R" w:hAnsi="源泉圓體 R" w:hint="eastAsia"/>
        </w:rPr>
        <w:t>壓力過大、使用不適當的化妝品或錯誤的卸妝／洗臉方法，都會導致因賀爾蒙失調、不當摩擦而長出黑斑。</w:t>
      </w:r>
    </w:p>
    <w:p w14:paraId="77DB17B1" w14:textId="49B82F1E" w:rsidR="00670AF1" w:rsidRDefault="00670AF1" w:rsidP="00670AF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609C365A" wp14:editId="671C98EF">
            <wp:extent cx="2696144" cy="1716022"/>
            <wp:effectExtent l="0" t="0" r="9525" b="0"/>
            <wp:docPr id="98413124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144" cy="1716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0227B" w14:textId="631095F0" w:rsidR="00670AF1" w:rsidRDefault="00670AF1" w:rsidP="00670AF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234F1524" wp14:editId="2394C580">
            <wp:extent cx="2910978" cy="1870290"/>
            <wp:effectExtent l="0" t="0" r="3810" b="0"/>
            <wp:docPr id="1483441506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275" cy="1878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C10CC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lastRenderedPageBreak/>
        <w:t xml:space="preserve">#### </w:t>
      </w:r>
      <w:proofErr w:type="gramStart"/>
      <w:r w:rsidRPr="00670AF1">
        <w:rPr>
          <w:rFonts w:ascii="源泉圓體 M" w:eastAsia="源泉圓體 M" w:hAnsi="源泉圓體 M" w:hint="eastAsia"/>
        </w:rPr>
        <w:t>曬</w:t>
      </w:r>
      <w:proofErr w:type="gramEnd"/>
      <w:r w:rsidRPr="00670AF1">
        <w:rPr>
          <w:rFonts w:ascii="源泉圓體 M" w:eastAsia="源泉圓體 M" w:hAnsi="源泉圓體 M" w:hint="eastAsia"/>
        </w:rPr>
        <w:t>斑</w:t>
      </w:r>
    </w:p>
    <w:p w14:paraId="7291E54C" w14:textId="39FD429E" w:rsid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大多在中年後出現，為太陽照射所引起的黑色素沉澱，常見於臉部、背部、手臂、小腿前側等，通常為大小不均、淡褐色到咖啡色的斑點，且較雀斑的顏色深。</w:t>
      </w:r>
      <w:proofErr w:type="gramStart"/>
      <w:r w:rsidRPr="00670AF1">
        <w:rPr>
          <w:rFonts w:ascii="源泉圓體 R" w:eastAsia="源泉圓體 R" w:hAnsi="源泉圓體 R" w:hint="eastAsia"/>
        </w:rPr>
        <w:t>曬斑是指漏性角化般</w:t>
      </w:r>
      <w:proofErr w:type="gramEnd"/>
      <w:r w:rsidRPr="00670AF1">
        <w:rPr>
          <w:rFonts w:ascii="源泉圓體 R" w:eastAsia="源泉圓體 R" w:hAnsi="源泉圓體 R" w:hint="eastAsia"/>
        </w:rPr>
        <w:t>的前身，會隨著年紀變大，而面積逐漸變大、厚度變</w:t>
      </w:r>
      <w:proofErr w:type="gramStart"/>
      <w:r w:rsidRPr="00670AF1">
        <w:rPr>
          <w:rFonts w:ascii="源泉圓體 R" w:eastAsia="源泉圓體 R" w:hAnsi="源泉圓體 R" w:hint="eastAsia"/>
        </w:rPr>
        <w:t>凸</w:t>
      </w:r>
      <w:proofErr w:type="gramEnd"/>
      <w:r w:rsidRPr="00670AF1">
        <w:rPr>
          <w:rFonts w:ascii="源泉圓體 R" w:eastAsia="源泉圓體 R" w:hAnsi="源泉圓體 R" w:hint="eastAsia"/>
        </w:rPr>
        <w:t>、顏色加深，最終逐漸形成老人斑。</w:t>
      </w:r>
    </w:p>
    <w:p w14:paraId="75176A69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05C37D58" w14:textId="2968B5D7" w:rsidR="00670AF1" w:rsidRDefault="00670AF1" w:rsidP="00670AF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525E1FB1" wp14:editId="54E05A18">
            <wp:extent cx="5271770" cy="2727325"/>
            <wp:effectExtent l="0" t="0" r="0" b="0"/>
            <wp:docPr id="185400628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1BE5B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75173D84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>#### 雀斑</w:t>
      </w:r>
    </w:p>
    <w:p w14:paraId="147DA991" w14:textId="179FE937" w:rsid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與家族遺傳有關，數量</w:t>
      </w:r>
      <w:proofErr w:type="gramStart"/>
      <w:r w:rsidRPr="00670AF1">
        <w:rPr>
          <w:rFonts w:ascii="源泉圓體 R" w:eastAsia="源泉圓體 R" w:hAnsi="源泉圓體 R" w:hint="eastAsia"/>
        </w:rPr>
        <w:t>從零散</w:t>
      </w:r>
      <w:proofErr w:type="gramEnd"/>
      <w:r w:rsidRPr="00670AF1">
        <w:rPr>
          <w:rFonts w:ascii="源泉圓體 R" w:eastAsia="源泉圓體 R" w:hAnsi="源泉圓體 R" w:hint="eastAsia"/>
        </w:rPr>
        <w:t>的幾顆到數百顆不等，芝麻大小的淺褐色斑點，通常分布於鼻頭和兩頰。雀斑發生的年齡層較早，大多在孩童期就能察覺，顏色深淺會受到後天日照照射的多寡而改變。皮膚較白的白人較容易有雀斑。</w:t>
      </w:r>
    </w:p>
    <w:p w14:paraId="1A23FF9A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23238C47" w14:textId="703DF62D" w:rsidR="00670AF1" w:rsidRDefault="00670AF1" w:rsidP="00670AF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79EA5F30" wp14:editId="2BADC81B">
            <wp:extent cx="4261899" cy="3072448"/>
            <wp:effectExtent l="0" t="0" r="5715" b="0"/>
            <wp:docPr id="31744641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911" cy="307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2DE05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lastRenderedPageBreak/>
        <w:t>#### 咖啡牛奶斑</w:t>
      </w:r>
    </w:p>
    <w:p w14:paraId="2B6C35FE" w14:textId="77777777" w:rsidR="00670AF1" w:rsidRP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一般為淺咖啡色，也被稱為「長頸鹿斑」，小至數毫米大致數公分不等，最大可達直徑20公分，且顏色深淺不受日照影響，不會隨時間消失。咖啡</w:t>
      </w:r>
      <w:proofErr w:type="gramStart"/>
      <w:r w:rsidRPr="00670AF1">
        <w:rPr>
          <w:rFonts w:ascii="源泉圓體 R" w:eastAsia="源泉圓體 R" w:hAnsi="源泉圓體 R" w:hint="eastAsia"/>
        </w:rPr>
        <w:t>牛奶斑是一種</w:t>
      </w:r>
      <w:proofErr w:type="gramEnd"/>
      <w:r w:rsidRPr="00670AF1">
        <w:rPr>
          <w:rFonts w:ascii="源泉圓體 R" w:eastAsia="源泉圓體 R" w:hAnsi="源泉圓體 R" w:hint="eastAsia"/>
        </w:rPr>
        <w:t>「色素</w:t>
      </w:r>
      <w:proofErr w:type="gramStart"/>
      <w:r w:rsidRPr="00670AF1">
        <w:rPr>
          <w:rFonts w:ascii="源泉圓體 R" w:eastAsia="源泉圓體 R" w:hAnsi="源泉圓體 R" w:hint="eastAsia"/>
        </w:rPr>
        <w:t>痣</w:t>
      </w:r>
      <w:proofErr w:type="gramEnd"/>
      <w:r w:rsidRPr="00670AF1">
        <w:rPr>
          <w:rFonts w:ascii="源泉圓體 R" w:eastAsia="源泉圓體 R" w:hAnsi="源泉圓體 R" w:hint="eastAsia"/>
        </w:rPr>
        <w:t>胎記」，常被誤認為是一般胎記不被理會，但根據研究指出有90％以上的神經纖維瘤病人有長頸鹿斑，故認為出現6個以上直徑為1.5公分的</w:t>
      </w:r>
      <w:proofErr w:type="gramStart"/>
      <w:r w:rsidRPr="00670AF1">
        <w:rPr>
          <w:rFonts w:ascii="源泉圓體 R" w:eastAsia="源泉圓體 R" w:hAnsi="源泉圓體 R" w:hint="eastAsia"/>
        </w:rPr>
        <w:t>長頸鹿斑時</w:t>
      </w:r>
      <w:proofErr w:type="gramEnd"/>
      <w:r w:rsidRPr="00670AF1">
        <w:rPr>
          <w:rFonts w:ascii="源泉圓體 R" w:eastAsia="源泉圓體 R" w:hAnsi="源泉圓體 R" w:hint="eastAsia"/>
        </w:rPr>
        <w:t>，應就醫進一步檢查是否與神經纖維瘤有關。</w:t>
      </w:r>
    </w:p>
    <w:p w14:paraId="71601262" w14:textId="77777777" w:rsidR="00670AF1" w:rsidRPr="00670AF1" w:rsidRDefault="00670AF1" w:rsidP="00670AF1">
      <w:pPr>
        <w:rPr>
          <w:rFonts w:ascii="源泉圓體 R" w:eastAsia="源泉圓體 R" w:hAnsi="源泉圓體 R"/>
        </w:rPr>
      </w:pPr>
    </w:p>
    <w:p w14:paraId="407B20D5" w14:textId="0DAE33E3" w:rsid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如果出現數個咖啡牛奶班怎麼辦？請不用擔心，有咖啡牛奶般並不等於患有神經纖維瘤，若想消除可以到皮膚科經過</w:t>
      </w:r>
      <w:proofErr w:type="gramStart"/>
      <w:r w:rsidRPr="00670AF1">
        <w:rPr>
          <w:rFonts w:ascii="源泉圓體 R" w:eastAsia="源泉圓體 R" w:hAnsi="源泉圓體 R" w:hint="eastAsia"/>
        </w:rPr>
        <w:t>醫師頻估後</w:t>
      </w:r>
      <w:proofErr w:type="gramEnd"/>
      <w:r w:rsidRPr="00670AF1">
        <w:rPr>
          <w:rFonts w:ascii="源泉圓體 R" w:eastAsia="源泉圓體 R" w:hAnsi="源泉圓體 R" w:hint="eastAsia"/>
        </w:rPr>
        <w:t>，選擇不同的雷射方法做適當的治療，而雷射的效果不一、因人而異。</w:t>
      </w:r>
    </w:p>
    <w:p w14:paraId="26BB2B2C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7C5AF280" w14:textId="465DA230" w:rsidR="00670AF1" w:rsidRDefault="00670AF1" w:rsidP="00670AF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1123EF9F" wp14:editId="0E89FD74">
            <wp:extent cx="2592346" cy="1641656"/>
            <wp:effectExtent l="0" t="0" r="0" b="0"/>
            <wp:docPr id="7195943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259" cy="1642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R" w:eastAsia="源泉圓體 R" w:hAnsi="源泉圓體 R" w:hint="eastAsia"/>
          <w:noProof/>
        </w:rPr>
        <w:drawing>
          <wp:inline distT="0" distB="0" distL="0" distR="0" wp14:anchorId="1872811E" wp14:editId="0BE2CBD7">
            <wp:extent cx="2671222" cy="1660910"/>
            <wp:effectExtent l="0" t="0" r="0" b="0"/>
            <wp:docPr id="1888130958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493" cy="1665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869F8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2F62B4CD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 xml:space="preserve">#### </w:t>
      </w:r>
      <w:proofErr w:type="gramStart"/>
      <w:r w:rsidRPr="00670AF1">
        <w:rPr>
          <w:rFonts w:ascii="源泉圓體 M" w:eastAsia="源泉圓體 M" w:hAnsi="源泉圓體 M" w:hint="eastAsia"/>
        </w:rPr>
        <w:t>脂漏性角化斑</w:t>
      </w:r>
      <w:proofErr w:type="gramEnd"/>
      <w:r w:rsidRPr="00670AF1">
        <w:rPr>
          <w:rFonts w:ascii="源泉圓體 M" w:eastAsia="源泉圓體 M" w:hAnsi="源泉圓體 M" w:hint="eastAsia"/>
        </w:rPr>
        <w:t>／老人斑</w:t>
      </w:r>
    </w:p>
    <w:p w14:paraId="78BEF004" w14:textId="77777777" w:rsidR="00670AF1" w:rsidRPr="00670AF1" w:rsidRDefault="00670AF1" w:rsidP="00670AF1">
      <w:pPr>
        <w:rPr>
          <w:rFonts w:ascii="源泉圓體 R" w:eastAsia="源泉圓體 R" w:hAnsi="源泉圓體 R"/>
        </w:rPr>
      </w:pPr>
      <w:proofErr w:type="gramStart"/>
      <w:r w:rsidRPr="00670AF1">
        <w:rPr>
          <w:rFonts w:ascii="源泉圓體 R" w:eastAsia="源泉圓體 R" w:hAnsi="源泉圓體 R" w:hint="eastAsia"/>
        </w:rPr>
        <w:t>曬斑會</w:t>
      </w:r>
      <w:proofErr w:type="gramEnd"/>
      <w:r w:rsidRPr="00670AF1">
        <w:rPr>
          <w:rFonts w:ascii="源泉圓體 R" w:eastAsia="源泉圓體 R" w:hAnsi="源泉圓體 R" w:hint="eastAsia"/>
        </w:rPr>
        <w:t>經由年齡增長，面積變大，漸漸加深加厚，漸漸變成「老人斑」，但並非「老人」才會出現！若常曝曬於陽光、紫外線下，有些人</w:t>
      </w:r>
      <w:r w:rsidRPr="00670AF1">
        <w:rPr>
          <w:rFonts w:ascii="源泉圓體 R" w:eastAsia="源泉圓體 R" w:hAnsi="源泉圓體 R"/>
        </w:rPr>
        <w:t>20</w:t>
      </w:r>
      <w:proofErr w:type="gramStart"/>
      <w:r w:rsidRPr="00670AF1">
        <w:rPr>
          <w:rFonts w:ascii="源泉圓體 R" w:eastAsia="源泉圓體 R" w:hAnsi="源泉圓體 R" w:hint="eastAsia"/>
        </w:rPr>
        <w:t>幾</w:t>
      </w:r>
      <w:proofErr w:type="gramEnd"/>
      <w:r w:rsidRPr="00670AF1">
        <w:rPr>
          <w:rFonts w:ascii="源泉圓體 R" w:eastAsia="源泉圓體 R" w:hAnsi="源泉圓體 R" w:hint="eastAsia"/>
        </w:rPr>
        <w:t>歲就會出現老人斑。老人斑的形成是因爲長期累積紫外線所造成的傷害，導致年老角質細胞堆積而形成。</w:t>
      </w:r>
    </w:p>
    <w:p w14:paraId="500AB799" w14:textId="77777777" w:rsidR="00670AF1" w:rsidRPr="00670AF1" w:rsidRDefault="00670AF1" w:rsidP="00670AF1">
      <w:pPr>
        <w:rPr>
          <w:rFonts w:ascii="源泉圓體 R" w:eastAsia="源泉圓體 R" w:hAnsi="源泉圓體 R"/>
        </w:rPr>
      </w:pPr>
    </w:p>
    <w:p w14:paraId="6FD79E0C" w14:textId="46324305" w:rsid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如果短時間內出現大量的老人斑，就需特別注意是惡性腫瘤伴隨的特徵。建議至醫院做進一步的檢查，是否與癌症（如胃腺癌、肺腺癌、血癌、淋巴癌等）有關。</w:t>
      </w:r>
    </w:p>
    <w:p w14:paraId="0CC73982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3D2C772E" w14:textId="7053A5BC" w:rsidR="00670AF1" w:rsidRDefault="00670AF1" w:rsidP="00670AF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4845D00F" wp14:editId="7E32AFFA">
            <wp:extent cx="2616200" cy="1741170"/>
            <wp:effectExtent l="0" t="0" r="0" b="0"/>
            <wp:docPr id="876332968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R" w:eastAsia="源泉圓體 R" w:hAnsi="源泉圓體 R"/>
          <w:noProof/>
        </w:rPr>
        <w:drawing>
          <wp:inline distT="0" distB="0" distL="0" distR="0" wp14:anchorId="540A0D8A" wp14:editId="20B644DF">
            <wp:extent cx="2616200" cy="1741170"/>
            <wp:effectExtent l="0" t="0" r="0" b="0"/>
            <wp:docPr id="890393282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F4FF5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lastRenderedPageBreak/>
        <w:t xml:space="preserve">#### </w:t>
      </w:r>
      <w:proofErr w:type="gramStart"/>
      <w:r w:rsidRPr="00670AF1">
        <w:rPr>
          <w:rFonts w:ascii="源泉圓體 M" w:eastAsia="源泉圓體 M" w:hAnsi="源泉圓體 M" w:hint="eastAsia"/>
        </w:rPr>
        <w:t>火逼性</w:t>
      </w:r>
      <w:proofErr w:type="gramEnd"/>
      <w:r w:rsidRPr="00670AF1">
        <w:rPr>
          <w:rFonts w:ascii="源泉圓體 M" w:eastAsia="源泉圓體 M" w:hAnsi="源泉圓體 M" w:hint="eastAsia"/>
        </w:rPr>
        <w:t>紅斑</w:t>
      </w:r>
    </w:p>
    <w:p w14:paraId="604A2C47" w14:textId="724B438A" w:rsid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冬天常見使用暖暖包、電暖爐、電熱</w:t>
      </w:r>
      <w:proofErr w:type="gramStart"/>
      <w:r w:rsidRPr="00670AF1">
        <w:rPr>
          <w:rFonts w:ascii="源泉圓體 R" w:eastAsia="源泉圓體 R" w:hAnsi="源泉圓體 R" w:hint="eastAsia"/>
        </w:rPr>
        <w:t>毯</w:t>
      </w:r>
      <w:proofErr w:type="gramEnd"/>
      <w:r w:rsidRPr="00670AF1">
        <w:rPr>
          <w:rFonts w:ascii="源泉圓體 R" w:eastAsia="源泉圓體 R" w:hAnsi="源泉圓體 R" w:hint="eastAsia"/>
        </w:rPr>
        <w:t>等，或泡</w:t>
      </w:r>
      <w:proofErr w:type="gramStart"/>
      <w:r w:rsidRPr="00670AF1">
        <w:rPr>
          <w:rFonts w:ascii="源泉圓體 R" w:eastAsia="源泉圓體 R" w:hAnsi="源泉圓體 R" w:hint="eastAsia"/>
        </w:rPr>
        <w:t>溫泉泡太久</w:t>
      </w:r>
      <w:proofErr w:type="gramEnd"/>
      <w:r w:rsidRPr="00670AF1">
        <w:rPr>
          <w:rFonts w:ascii="源泉圓體 R" w:eastAsia="源泉圓體 R" w:hAnsi="源泉圓體 R" w:hint="eastAsia"/>
        </w:rPr>
        <w:t>都有可能導致。</w:t>
      </w:r>
      <w:proofErr w:type="gramStart"/>
      <w:r w:rsidRPr="00670AF1">
        <w:rPr>
          <w:rFonts w:ascii="源泉圓體 R" w:eastAsia="源泉圓體 R" w:hAnsi="源泉圓體 R" w:hint="eastAsia"/>
        </w:rPr>
        <w:t>火逼性</w:t>
      </w:r>
      <w:proofErr w:type="gramEnd"/>
      <w:r w:rsidRPr="00670AF1">
        <w:rPr>
          <w:rFonts w:ascii="源泉圓體 R" w:eastAsia="源泉圓體 R" w:hAnsi="源泉圓體 R" w:hint="eastAsia"/>
        </w:rPr>
        <w:t>紅斑和燙傷不同，是因為長時間接觸高於體溫的物品，而在接觸位置形成像大理石紋路般的網狀紅斑，通常會伴隨著</w:t>
      </w:r>
      <w:proofErr w:type="gramStart"/>
      <w:r w:rsidRPr="00670AF1">
        <w:rPr>
          <w:rFonts w:ascii="源泉圓體 R" w:eastAsia="源泉圓體 R" w:hAnsi="源泉圓體 R" w:hint="eastAsia"/>
        </w:rPr>
        <w:t>紅癢、</w:t>
      </w:r>
      <w:proofErr w:type="gramEnd"/>
      <w:r w:rsidRPr="00670AF1">
        <w:rPr>
          <w:rFonts w:ascii="源泉圓體 R" w:eastAsia="源泉圓體 R" w:hAnsi="源泉圓體 R" w:hint="eastAsia"/>
        </w:rPr>
        <w:t>刺痛等症狀。若紅斑久久未能改善應立即就醫，特別提醒，</w:t>
      </w:r>
      <w:proofErr w:type="gramStart"/>
      <w:r w:rsidRPr="00670AF1">
        <w:rPr>
          <w:rFonts w:ascii="源泉圓體 R" w:eastAsia="源泉圓體 R" w:hAnsi="源泉圓體 R" w:hint="eastAsia"/>
        </w:rPr>
        <w:t>冰敷是無法</w:t>
      </w:r>
      <w:proofErr w:type="gramEnd"/>
      <w:r w:rsidRPr="00670AF1">
        <w:rPr>
          <w:rFonts w:ascii="源泉圓體 R" w:eastAsia="源泉圓體 R" w:hAnsi="源泉圓體 R" w:hint="eastAsia"/>
        </w:rPr>
        <w:t>使其消退的。</w:t>
      </w:r>
    </w:p>
    <w:p w14:paraId="1B45A3A0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094E6CE9" w14:textId="4D25CEE2" w:rsidR="00670AF1" w:rsidRDefault="00670AF1" w:rsidP="00670AF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 w:hint="eastAsia"/>
          <w:noProof/>
        </w:rPr>
        <w:drawing>
          <wp:inline distT="0" distB="0" distL="0" distR="0" wp14:anchorId="0946471A" wp14:editId="4550F077">
            <wp:extent cx="2361565" cy="1932305"/>
            <wp:effectExtent l="0" t="0" r="635" b="0"/>
            <wp:docPr id="729738378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65" cy="193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9F2B0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6742DEE9" w14:textId="77777777" w:rsidR="00670AF1" w:rsidRPr="00670AF1" w:rsidRDefault="00670AF1" w:rsidP="00670AF1">
      <w:pPr>
        <w:rPr>
          <w:rFonts w:ascii="源泉圓體 M" w:eastAsia="源泉圓體 M" w:hAnsi="源泉圓體 M"/>
        </w:rPr>
      </w:pPr>
      <w:r w:rsidRPr="00670AF1">
        <w:rPr>
          <w:rFonts w:ascii="源泉圓體 M" w:eastAsia="源泉圓體 M" w:hAnsi="源泉圓體 M" w:hint="eastAsia"/>
        </w:rPr>
        <w:t>#### 白斑</w:t>
      </w:r>
    </w:p>
    <w:p w14:paraId="0B6E8E27" w14:textId="77777777" w:rsidR="00670AF1" w:rsidRP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也就是俗稱的「白癜風」，是一種俗稱的色素疾病，約20％是因家族病史而引起。皮膚會出現形狀不規則、界線分明的雪白斑塊，雖然並非疾病也不會傳染，卻會蔓延擴散到全身。</w:t>
      </w:r>
    </w:p>
    <w:p w14:paraId="2B502B29" w14:textId="77777777" w:rsidR="00670AF1" w:rsidRPr="00670AF1" w:rsidRDefault="00670AF1" w:rsidP="00670AF1">
      <w:pPr>
        <w:rPr>
          <w:rFonts w:ascii="源泉圓體 R" w:eastAsia="源泉圓體 R" w:hAnsi="源泉圓體 R"/>
        </w:rPr>
      </w:pPr>
    </w:p>
    <w:p w14:paraId="5C9C4FA4" w14:textId="3D949830" w:rsidR="00670AF1" w:rsidRDefault="00670AF1" w:rsidP="00670AF1">
      <w:pPr>
        <w:rPr>
          <w:rFonts w:ascii="源泉圓體 R" w:eastAsia="源泉圓體 R" w:hAnsi="源泉圓體 R"/>
        </w:rPr>
      </w:pPr>
      <w:r w:rsidRPr="00670AF1">
        <w:rPr>
          <w:rFonts w:ascii="源泉圓體 R" w:eastAsia="源泉圓體 R" w:hAnsi="源泉圓體 R" w:hint="eastAsia"/>
        </w:rPr>
        <w:t>白斑的成因不只一種，包括遺傳、自體免疫、神經性影響等。大部分白斑的產生是因為自體免疫失調，造成免疫系統的發炎細胞攻擊自身的黑色素細胞，導致黑色素消失。</w:t>
      </w:r>
      <w:proofErr w:type="gramStart"/>
      <w:r w:rsidRPr="00670AF1">
        <w:rPr>
          <w:rFonts w:ascii="源泉圓體 R" w:eastAsia="源泉圓體 R" w:hAnsi="源泉圓體 R" w:hint="eastAsia"/>
        </w:rPr>
        <w:t>此外，</w:t>
      </w:r>
      <w:proofErr w:type="gramEnd"/>
      <w:r w:rsidRPr="00670AF1">
        <w:rPr>
          <w:rFonts w:ascii="源泉圓體 R" w:eastAsia="源泉圓體 R" w:hAnsi="源泉圓體 R" w:hint="eastAsia"/>
        </w:rPr>
        <w:t>白斑容易伴隨其他自體免疫疾病，像是甲狀腺疾病、紅斑性狼瘡、胰島素依存性糖尿病等。</w:t>
      </w:r>
    </w:p>
    <w:p w14:paraId="609CD424" w14:textId="77777777" w:rsidR="00670AF1" w:rsidRDefault="00670AF1" w:rsidP="00670AF1">
      <w:pPr>
        <w:rPr>
          <w:rFonts w:ascii="源泉圓體 R" w:eastAsia="源泉圓體 R" w:hAnsi="源泉圓體 R"/>
        </w:rPr>
      </w:pPr>
    </w:p>
    <w:p w14:paraId="77D00A57" w14:textId="336BF91B" w:rsidR="00670AF1" w:rsidRPr="00670AF1" w:rsidRDefault="00670AF1" w:rsidP="00670AF1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4BF85E70" wp14:editId="7A0519DB">
            <wp:extent cx="2508430" cy="1415082"/>
            <wp:effectExtent l="0" t="0" r="6350" b="0"/>
            <wp:docPr id="329254678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439" cy="1416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R" w:eastAsia="源泉圓體 R" w:hAnsi="源泉圓體 R" w:hint="eastAsia"/>
          <w:noProof/>
        </w:rPr>
        <w:drawing>
          <wp:inline distT="0" distB="0" distL="0" distR="0" wp14:anchorId="76217BF9" wp14:editId="43FEC2F7">
            <wp:extent cx="2130950" cy="1409665"/>
            <wp:effectExtent l="0" t="0" r="3175" b="635"/>
            <wp:docPr id="1142298806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283" cy="1435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70AF1" w:rsidRPr="00670AF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源泉圓體 M">
    <w:panose1 w:val="020B0600000000000000"/>
    <w:charset w:val="88"/>
    <w:family w:val="swiss"/>
    <w:pitch w:val="variable"/>
    <w:sig w:usb0="A00002FF" w:usb1="6ACFFDFF" w:usb2="00000016" w:usb3="00000000" w:csb0="00100001" w:csb1="00000000"/>
  </w:font>
  <w:font w:name="源泉圓體 R">
    <w:panose1 w:val="020B0500000000000000"/>
    <w:charset w:val="88"/>
    <w:family w:val="swiss"/>
    <w:pitch w:val="variable"/>
    <w:sig w:usb0="A00002FF" w:usb1="6ACFFDFF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77DC"/>
    <w:rsid w:val="00384568"/>
    <w:rsid w:val="00670AF1"/>
    <w:rsid w:val="008B3345"/>
    <w:rsid w:val="00DB77DC"/>
    <w:rsid w:val="00E171FE"/>
    <w:rsid w:val="00EE0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36D7D3"/>
  <w15:chartTrackingRefBased/>
  <w15:docId w15:val="{4E00D634-8662-4C4D-921D-46BDFFCB9A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228</Words>
  <Characters>1303</Characters>
  <Application>Microsoft Office Word</Application>
  <DocSecurity>0</DocSecurity>
  <Lines>10</Lines>
  <Paragraphs>3</Paragraphs>
  <ScaleCrop>false</ScaleCrop>
  <Company/>
  <LinksUpToDate>false</LinksUpToDate>
  <CharactersWithSpaces>1528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Robot</dc:creator>
  <cp:keywords/>
  <dc:description/>
  <cp:lastModifiedBy>Robot</cp:lastModifiedBy>
  <cp:revision>3</cp:revision>
  <dcterms:created xsi:type="dcterms:W3CDTF">2024-10-07T00:36:00Z</dcterms:created>
  <dcterms:modified xsi:type="dcterms:W3CDTF">2024-10-08T05:53:00Z</dcterms:modified>
</cp:coreProperties>
</file>